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9770" w14:textId="55D2FDF4" w:rsidR="004B0FB8" w:rsidRPr="00CE471A" w:rsidRDefault="004B0FB8" w:rsidP="00CE471A">
      <w:pPr>
        <w:jc w:val="center"/>
        <w:rPr>
          <w:b/>
          <w:bCs/>
          <w:i/>
          <w:iCs/>
          <w:color w:val="525252" w:themeColor="accent3" w:themeShade="80"/>
          <w:sz w:val="36"/>
          <w:szCs w:val="36"/>
          <w:u w:val="single"/>
        </w:rPr>
      </w:pPr>
      <w:r w:rsidRPr="00CE471A">
        <w:rPr>
          <w:b/>
          <w:bCs/>
          <w:i/>
          <w:iCs/>
          <w:color w:val="525252" w:themeColor="accent3" w:themeShade="80"/>
          <w:sz w:val="36"/>
          <w:szCs w:val="36"/>
          <w:u w:val="single"/>
        </w:rPr>
        <w:t xml:space="preserve">Protocol: onrechtmatige </w:t>
      </w:r>
      <w:r w:rsidR="00CE471A" w:rsidRPr="00CE471A">
        <w:rPr>
          <w:b/>
          <w:bCs/>
          <w:i/>
          <w:iCs/>
          <w:color w:val="525252" w:themeColor="accent3" w:themeShade="80"/>
          <w:sz w:val="36"/>
          <w:szCs w:val="36"/>
          <w:u w:val="single"/>
        </w:rPr>
        <w:t>opeising kind</w:t>
      </w:r>
    </w:p>
    <w:p w14:paraId="7D92D416" w14:textId="77777777" w:rsidR="004B0FB8" w:rsidRDefault="004B0FB8" w:rsidP="004B0FB8"/>
    <w:p w14:paraId="279EAC8D" w14:textId="77777777" w:rsidR="004B0FB8" w:rsidRDefault="004B0FB8" w:rsidP="004B0FB8"/>
    <w:p w14:paraId="0117B258" w14:textId="42F0B6B9" w:rsidR="004B0FB8" w:rsidRPr="00CE471A" w:rsidRDefault="004B0FB8" w:rsidP="004B0FB8">
      <w:pPr>
        <w:rPr>
          <w:b/>
          <w:bCs/>
          <w:i/>
          <w:iCs/>
        </w:rPr>
      </w:pPr>
      <w:r w:rsidRPr="00CE471A">
        <w:rPr>
          <w:b/>
          <w:bCs/>
          <w:i/>
          <w:iCs/>
        </w:rPr>
        <w:t>Ter voorkoming</w:t>
      </w:r>
    </w:p>
    <w:p w14:paraId="73A95B2B" w14:textId="1E40AE67" w:rsidR="004B0FB8" w:rsidRDefault="004B0FB8" w:rsidP="000C7BCC">
      <w:pPr>
        <w:pStyle w:val="Lijstalinea"/>
        <w:numPr>
          <w:ilvl w:val="0"/>
          <w:numId w:val="2"/>
        </w:numPr>
      </w:pPr>
      <w:r>
        <w:t>Bij de intake wordt er gesproken over de gezinssituatie. Ziet het kind beide ouders, grootouders o</w:t>
      </w:r>
      <w:r w:rsidR="000C7BCC">
        <w:t xml:space="preserve">f </w:t>
      </w:r>
      <w:r>
        <w:t>andere familieleden nog? Zijn er mensen aan wie het kind absoluut niet meegegeven mag worden.</w:t>
      </w:r>
    </w:p>
    <w:p w14:paraId="02F8AD13" w14:textId="39A7C791" w:rsidR="004B0FB8" w:rsidRDefault="004B0FB8" w:rsidP="000C7BCC">
      <w:pPr>
        <w:pStyle w:val="Lijstalinea"/>
        <w:numPr>
          <w:ilvl w:val="0"/>
          <w:numId w:val="2"/>
        </w:numPr>
      </w:pPr>
      <w:r>
        <w:t>Er wordt met de ouders besproken dat wij kinderen alleen maar meegeven aan familieleden of</w:t>
      </w:r>
      <w:r w:rsidR="000C7BCC">
        <w:t xml:space="preserve"> </w:t>
      </w:r>
      <w:r>
        <w:t>vrienden die wij kennen. Wordt het kind door een ander opgehaald, dan horen we dit graag vooraf en</w:t>
      </w:r>
      <w:r w:rsidR="000C7BCC">
        <w:t xml:space="preserve"> </w:t>
      </w:r>
      <w:r>
        <w:t>vragen we om legitimatie. Ouders dienen ons hiervan ook vooraf op de hoogte te stellen.</w:t>
      </w:r>
    </w:p>
    <w:p w14:paraId="7119CF6C" w14:textId="77777777" w:rsidR="000C7BCC" w:rsidRDefault="000C7BCC" w:rsidP="004B0FB8"/>
    <w:p w14:paraId="11DD017F" w14:textId="77777777" w:rsidR="000C7BCC" w:rsidRDefault="000C7BCC" w:rsidP="004B0FB8"/>
    <w:p w14:paraId="1914702C" w14:textId="0637484A" w:rsidR="004B0FB8" w:rsidRPr="00F94193" w:rsidRDefault="004B0FB8" w:rsidP="004B0FB8">
      <w:pPr>
        <w:rPr>
          <w:b/>
          <w:bCs/>
          <w:i/>
          <w:iCs/>
        </w:rPr>
      </w:pPr>
      <w:r w:rsidRPr="00F94193">
        <w:rPr>
          <w:b/>
          <w:bCs/>
          <w:i/>
          <w:iCs/>
        </w:rPr>
        <w:t>Stap 1</w:t>
      </w:r>
    </w:p>
    <w:p w14:paraId="25AB6A4B" w14:textId="6AD09A69" w:rsidR="004B0FB8" w:rsidRDefault="004B0FB8" w:rsidP="004B0FB8">
      <w:r>
        <w:t>Indien er toch iemand binnenkomt en een kind wil meenemen zullen we dus vragen naar legitimatie. Als</w:t>
      </w:r>
      <w:r w:rsidR="00F94193">
        <w:t xml:space="preserve"> </w:t>
      </w:r>
      <w:r>
        <w:t>deze persoon dit niet bij zich heeft, bellen we de ouders.</w:t>
      </w:r>
    </w:p>
    <w:p w14:paraId="7A38C8C1" w14:textId="77777777" w:rsidR="00F94193" w:rsidRDefault="00F94193" w:rsidP="004B0FB8"/>
    <w:p w14:paraId="3C1993FE" w14:textId="77777777" w:rsidR="004B0FB8" w:rsidRPr="00F94193" w:rsidRDefault="004B0FB8" w:rsidP="004B0FB8">
      <w:pPr>
        <w:rPr>
          <w:b/>
          <w:bCs/>
          <w:i/>
          <w:iCs/>
        </w:rPr>
      </w:pPr>
      <w:r w:rsidRPr="00F94193">
        <w:rPr>
          <w:b/>
          <w:bCs/>
          <w:i/>
          <w:iCs/>
        </w:rPr>
        <w:t>Stap 2</w:t>
      </w:r>
    </w:p>
    <w:p w14:paraId="3C4F3B75" w14:textId="77777777" w:rsidR="004B0FB8" w:rsidRDefault="004B0FB8" w:rsidP="004B0FB8">
      <w:r>
        <w:t>Als deze persoon niet bekend is bij de ouders, geven we het kind niet mee.</w:t>
      </w:r>
    </w:p>
    <w:p w14:paraId="4A683251" w14:textId="77777777" w:rsidR="00F94193" w:rsidRDefault="00F94193" w:rsidP="004B0FB8"/>
    <w:p w14:paraId="46A8DC95" w14:textId="77777777" w:rsidR="004B0FB8" w:rsidRPr="00F94193" w:rsidRDefault="004B0FB8" w:rsidP="004B0FB8">
      <w:pPr>
        <w:rPr>
          <w:b/>
          <w:bCs/>
          <w:i/>
          <w:iCs/>
        </w:rPr>
      </w:pPr>
      <w:r w:rsidRPr="00F94193">
        <w:rPr>
          <w:b/>
          <w:bCs/>
          <w:i/>
          <w:iCs/>
        </w:rPr>
        <w:t>Stap 3</w:t>
      </w:r>
    </w:p>
    <w:p w14:paraId="29EACAB8" w14:textId="54381970" w:rsidR="004B0FB8" w:rsidRDefault="004B0FB8">
      <w:r>
        <w:t>Wordt er geweld gebruikt dan proberen we deze persoon vriendelijk te verzoeken naar buiten te gaan.</w:t>
      </w:r>
      <w:r w:rsidR="00F94193">
        <w:t xml:space="preserve"> </w:t>
      </w:r>
      <w:r>
        <w:t>Zodra wij een gevoel van onmacht hebben, schakelt een van onze pedagogisch medewerk(st)ers de</w:t>
      </w:r>
      <w:r w:rsidR="00F94193">
        <w:t xml:space="preserve"> </w:t>
      </w:r>
      <w:r>
        <w:t>politie in en wordt het kind in veiligheid gebracht.</w:t>
      </w:r>
    </w:p>
    <w:sectPr w:rsidR="004B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7F38"/>
    <w:multiLevelType w:val="hybridMultilevel"/>
    <w:tmpl w:val="899810B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6FA2"/>
    <w:multiLevelType w:val="hybridMultilevel"/>
    <w:tmpl w:val="C0368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89680">
    <w:abstractNumId w:val="1"/>
  </w:num>
  <w:num w:numId="2" w16cid:durableId="14256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B8"/>
    <w:rsid w:val="000C7BCC"/>
    <w:rsid w:val="004B0FB8"/>
    <w:rsid w:val="007D78C5"/>
    <w:rsid w:val="00CE471A"/>
    <w:rsid w:val="00F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8CAC6"/>
  <w15:chartTrackingRefBased/>
  <w15:docId w15:val="{83662F6D-4AE8-E14D-9CC2-DACD966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patje</dc:creator>
  <cp:keywords/>
  <dc:description/>
  <cp:lastModifiedBy>talitha patje</cp:lastModifiedBy>
  <cp:revision>2</cp:revision>
  <dcterms:created xsi:type="dcterms:W3CDTF">2024-02-12T23:09:00Z</dcterms:created>
  <dcterms:modified xsi:type="dcterms:W3CDTF">2024-02-12T23:09:00Z</dcterms:modified>
</cp:coreProperties>
</file>